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C9" w:rsidRPr="00B402C9" w:rsidRDefault="00B402C9" w:rsidP="00B402C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color w:val="13138E"/>
          <w:sz w:val="32"/>
          <w:szCs w:val="32"/>
          <w:lang w:eastAsia="ru-RU"/>
        </w:rPr>
      </w:pPr>
      <w:r w:rsidRPr="00B402C9">
        <w:rPr>
          <w:rFonts w:asciiTheme="majorHAnsi" w:eastAsia="Times New Roman" w:hAnsiTheme="majorHAnsi" w:cs="Tahoma"/>
          <w:b/>
          <w:color w:val="13138E"/>
          <w:sz w:val="32"/>
          <w:szCs w:val="32"/>
          <w:lang w:eastAsia="ru-RU"/>
        </w:rPr>
        <w:t>Нормативные правовые и иные акты в сфере противодействия коррупции</w:t>
      </w:r>
    </w:p>
    <w:p w:rsidR="00B402C9" w:rsidRPr="00B402C9" w:rsidRDefault="00B402C9" w:rsidP="00B40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C9">
        <w:rPr>
          <w:rFonts w:ascii="Tahoma" w:eastAsia="Times New Roman" w:hAnsi="Tahoma" w:cs="Tahoma"/>
          <w:color w:val="000000"/>
          <w:lang w:eastAsia="ru-RU"/>
        </w:rPr>
        <w:br/>
      </w:r>
      <w:r w:rsidRPr="00B402C9">
        <w:rPr>
          <w:rFonts w:ascii="Tahoma" w:eastAsia="Times New Roman" w:hAnsi="Tahoma" w:cs="Tahoma"/>
          <w:color w:val="000000"/>
          <w:lang w:eastAsia="ru-RU"/>
        </w:rPr>
        <w:br/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anchor="1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Федеральные законы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anchor="4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Указы Президента Российской Федерации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anchor="2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Законодательство Ростовской области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anchor="3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Муниципальные нормативно-правовые акты</w:t>
        </w:r>
      </w:hyperlink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1"/>
      <w:bookmarkEnd w:id="0"/>
      <w:r w:rsidRPr="00B402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Федеральные законы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Конвенция Организации Объединенных Наций против коррупции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(принята в </w:t>
      </w:r>
      <w:proofErr w:type="gramStart"/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Нью-Йорке 31.10.2003 Резолюцией 58/4 на 51-ом пленарном заседании 58-ой сессии Генеральной Ассамблеи ООН) ратифицирована </w:t>
      </w:r>
      <w:hyperlink r:id="rId9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Федеральным законом от 08.03.2006 N 40-ФЗ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заявлением.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Конвенция об уголовной ответственности за коррупцию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(заключена в </w:t>
      </w:r>
      <w:proofErr w:type="gramStart"/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Страсбурге 27.01.1999) ратифицирована </w:t>
      </w:r>
      <w:hyperlink r:id="rId11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Федеральным законом от 25.07.2006 N 125-ФЗ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ратификации конвенции об уголовной </w:t>
      </w:r>
      <w:proofErr w:type="spellStart"/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отвественности</w:t>
      </w:r>
      <w:proofErr w:type="spellEnd"/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корупцию</w:t>
      </w:r>
      <w:proofErr w:type="spellEnd"/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Федеральный закон от 25.12.2008 № 273-ФЗ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«О противодействии коррупции».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Федеральный закон от 25.12.2008 № 274-ФЗ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«О внесении изменений в отдельные законодательные акты Российской Федерации в связи с принятием Федерального закона «О противодействии коррупции».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Федеральный закон от 25.12.2008 № 280-ФЗ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коррупции».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Федеральный конституционный закон от 25.12.2008 № 5-ФКЗ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«О внесении изменений в статью 10 Федерального конституционного закона «О Правительстве Российской Федерации»</w:t>
      </w:r>
    </w:p>
    <w:p w:rsidR="00B402C9" w:rsidRPr="00B402C9" w:rsidRDefault="00B402C9" w:rsidP="00B402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C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4"/>
      <w:bookmarkEnd w:id="1"/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2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Указы Президента Российской Федерации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Указ Президента Российской Федерации от 01.04.2016 № 147</w:t>
        </w:r>
        <w:proofErr w:type="gramStart"/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Национальном плане противодействия коррупции на 2016-2017 годы 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Указ Президента РФ от 19.05.2008 № 815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«О мерах по противодействию коррупции».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Указ Президента РФ от 18.12.2008 N 1799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помощи".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proofErr w:type="gramStart"/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Указ Президента РФ от 18.05.2009 № 557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Указ Президента РФ от 18.05.2009 № 558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Указ Президента РФ от 18.05.2009 № 559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Указ Президента РФ от 18.05.2009 № 560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характера».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proofErr w:type="gramStart"/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Указ Президента РФ от 21.09.2009 № 1065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Указ Президента РФ от 01.07.2010 № 821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Указ Президента РФ от 21.07.2010 № 925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мерах по реализации отдельных положений Федерального закона «О противодействии коррупции».</w:t>
      </w:r>
    </w:p>
    <w:p w:rsidR="00B402C9" w:rsidRPr="00B402C9" w:rsidRDefault="00B402C9" w:rsidP="00B402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2C9" w:rsidRPr="00B402C9" w:rsidRDefault="00B402C9" w:rsidP="00B402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C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2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Законодательство Ростовской области</w:t>
      </w:r>
    </w:p>
    <w:bookmarkStart w:id="2" w:name="2"/>
    <w:bookmarkEnd w:id="2"/>
    <w:p w:rsidR="00B402C9" w:rsidRPr="00B402C9" w:rsidRDefault="00B402C9" w:rsidP="00B402C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B40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"http://www.donland.ru/documents/O-protivodejjstvii-korrupcii-v-Rostovskojj-oblasti?pageid=128483&amp;mid=134977&amp;itemId=546" </w:instrText>
      </w:r>
      <w:r w:rsidRPr="00B40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B402C9">
        <w:rPr>
          <w:rFonts w:ascii="Times New Roman" w:eastAsia="Times New Roman" w:hAnsi="Times New Roman" w:cs="Times New Roman"/>
          <w:color w:val="13138E"/>
          <w:sz w:val="28"/>
          <w:szCs w:val="28"/>
          <w:u w:val="single"/>
          <w:lang w:eastAsia="ru-RU"/>
        </w:rPr>
        <w:t>Областной закон Ростовской области № 218-ЗС от 12.05.09</w:t>
      </w:r>
      <w:r w:rsidRPr="00B40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B40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"О </w:t>
      </w:r>
      <w:r w:rsidRPr="00B40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противодействии коррупции в Ростовской области"</w:t>
      </w:r>
      <w:r w:rsidRPr="00B40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B40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hyperlink r:id="rId26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Государственная программа Ростовской области</w:t>
        </w:r>
      </w:hyperlink>
      <w:r w:rsidRPr="00B40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«Обеспечение общественного порядка и противодействие преступности»</w:t>
      </w:r>
      <w:r w:rsidRPr="00B40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B40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hyperlink r:id="rId27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План мероприятий по противодействию коррупции</w:t>
        </w:r>
      </w:hyperlink>
      <w:r w:rsidRPr="00B40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Ростовской области на 2016 – 2017 годы</w:t>
      </w:r>
      <w:r w:rsidRPr="00B40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B40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</w:p>
    <w:p w:rsidR="00B402C9" w:rsidRPr="00B402C9" w:rsidRDefault="00B402C9" w:rsidP="00B402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Правительства Ростовской области от 20.07.2016 № 524</w:t>
        </w:r>
        <w:proofErr w:type="gramStart"/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мониторинге деятельности подразделений (должностных лиц, ответственных за работу) по профилактике коррупционных и иных правонарушений органов исполнительной власти Ростовской области</w:t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9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Правительства Ростовской области от 03.08.2016 № 551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</w:t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0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Распоряжение Губернатора Ростовской области от 24.02.2016 № 61</w:t>
        </w:r>
        <w:proofErr w:type="gramStart"/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сообщения лицами, замещающими должности государственной гражданской службы Ростовской области, назначение на которые и освобождение от которых осуществляется Губернатором 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1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Указ Губернатора Ростовской области от 21.03.2016 № 51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некоторых вопросах противодействия коррупции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Указ Губернатора Ростовской области от 26.09.2013 № 96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обеспечении </w:t>
      </w:r>
      <w:proofErr w:type="gramStart"/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расходов лиц, замещающих государственные должности Ростовской области, и иных лиц их доходам"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Правительства Ростовской области от 06.03.2014 № 151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мероприятиями"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" w:history="1">
        <w:proofErr w:type="gramStart"/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Правительства Ростовской области от 16.01.2014 № 40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Порядке размещения в информационно-телекоммуникационной сети </w:t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об имуществе и обязательствах имущественного характера лиц, замещающих отдельные государственные должности Ростовской области, должности государственной гражданской службы Ростовской области"</w:t>
      </w:r>
      <w:proofErr w:type="gramEnd"/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" w:history="1">
        <w:proofErr w:type="gramStart"/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Правительства Ростовской области от 26.09.2013 № 610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проверке 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должностному (служебному) поведению"</w:t>
      </w:r>
      <w:proofErr w:type="gramEnd"/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Правительства Ростовской области от 27.06.2013 № 404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мерах по реализации Федерального закона от 03.12.2012 № 230-ФЗ"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7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Правительства Ростовской области от 17.05.2013 № 291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Ростовской области, и лицами, замещающими эти должности"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Правительства Ростовской области от 04.05.2012 № 339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Перечне должностей государственной гражданской службы Ростовской области, предусмотренном статьей 12 Федерального закона от 25.12.2008 № 273-ФЗ «О противодействии коррупции»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Правительства области от 22.03.2012 № 220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представлении гражданами, претендующими на замещение должностей государственной гражданской службы Ростовской области, и государственными гражданскими служащими Ростовской области сведений о доходах, об имуществе и обязательствах имущественного характера"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Правительства Ростовской области от 30.09.2015 № 5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Порядке осуществления комиссией по координации работы по противодействию коррупции в Ростовской области </w:t>
      </w:r>
      <w:proofErr w:type="spellStart"/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мониторинга»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1" w:anchor="pril1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Правительства Ростовской области от 30.09.2015 № 9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«Об утверждении Порядка проведения </w:t>
      </w:r>
      <w:proofErr w:type="spellStart"/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проектов нормативных правовых актов Губернатора Ростовской области и Правительства Ростовской области»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2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Кодекс этики и служебного поведения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государственных гражданских служащих Ростовской области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3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Порядок уведомления представителя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нанимателя о фактах обращения в целях склонения к совершению коррупционных правонарушений</w:t>
      </w:r>
    </w:p>
    <w:p w:rsidR="00B402C9" w:rsidRPr="00B402C9" w:rsidRDefault="00B402C9" w:rsidP="00B402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C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3" w:name="3"/>
      <w:bookmarkEnd w:id="3"/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2C9" w:rsidRPr="00B402C9" w:rsidRDefault="00B402C9" w:rsidP="004F0DD1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2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Муниципальные нормативно-правовые акты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"http://gorodazov.ru/File/2016/arhitektor/plankor.doc" </w:instrText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402C9">
        <w:rPr>
          <w:rFonts w:ascii="Times New Roman" w:eastAsia="Times New Roman" w:hAnsi="Times New Roman" w:cs="Times New Roman"/>
          <w:color w:val="13138E"/>
          <w:sz w:val="28"/>
          <w:szCs w:val="28"/>
          <w:u w:val="single"/>
          <w:lang w:eastAsia="ru-RU"/>
        </w:rPr>
        <w:t>План</w:t>
      </w:r>
      <w:r w:rsidRPr="00B402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</w:t>
      </w:r>
      <w:r w:rsidRPr="00B402C9">
        <w:rPr>
          <w:rFonts w:ascii="Times New Roman" w:eastAsia="Times New Roman" w:hAnsi="Times New Roman" w:cs="Times New Roman"/>
          <w:color w:val="13138E"/>
          <w:sz w:val="28"/>
          <w:szCs w:val="28"/>
          <w:u w:val="single"/>
          <w:lang w:eastAsia="ru-RU"/>
        </w:rPr>
        <w:t>мероприятий по противодействию коррупции</w:t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муниципальном образовании «Город Азов» на 2016 – 2017  годы (в редакции от 25.03.2016)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4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Администрации города Азова от 26.12.2016 №2779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внесении изменений в постановление администрации города Азова от 28.04.2015 № 960"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5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Администрации города Азова от 28.04.2015 №960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предоставлении сведений о доходах, расходах, об имуществе и обязательствах имущественного характера"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6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Администрации города Азова от 30.06.2016 № 1179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внесении изменений в постановление администрации города Азова от 28.04.2015 № 960"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7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Администрации города Азова от 17.03.2016 №317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внесении изменений в постановление администрации города Азова от 28.04.2015 № 960"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8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Администрации города Азова от 21.11.2014 №2510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комиссии по соблюдению требований к служебному поведению муниципальных служащих, проходящих муниципальную службу в администрации города Азова, и урегулированию конфликта интересов"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9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Администрации города Азова от 23.03.2016 №350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внесении изменений в постановление  администрации города Азова от 21.11.2014 № 2510"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"http://gorodazov.ru/File/postanovleniya/16p0346.doc" </w:instrText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402C9">
        <w:rPr>
          <w:rFonts w:ascii="Times New Roman" w:eastAsia="Times New Roman" w:hAnsi="Times New Roman" w:cs="Times New Roman"/>
          <w:color w:val="13138E"/>
          <w:sz w:val="28"/>
          <w:szCs w:val="28"/>
          <w:u w:val="single"/>
          <w:lang w:eastAsia="ru-RU"/>
        </w:rPr>
        <w:t>остановление Администрации города Азова от 22.03.2016 № 346</w:t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порядке сообщения лицами, замещающими должности муниципальной службы в администрации города Азова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</w:p>
    <w:p w:rsidR="00B402C9" w:rsidRPr="00B402C9" w:rsidRDefault="00B402C9" w:rsidP="00B402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Администрации города Азова от 01.12.2016 № 2505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"О внесении изменений в постановление администрации города Азова от 22.03.2016  № 346"</w:t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1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Администрации города Азова от 01.12.2016 № 2506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"О внесении изменений в постановление  администрации города Азова от 21.11.2014 № 2510"</w:t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2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Администрации города Азова от 22.03.2016 №346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порядке сообщения лицами, замещающими должности муниципальной службы в администрации города Азова о возникновении личной заинтересованности при </w:t>
      </w:r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исполнении должностных обязанностей, которая приводит или может привести к конфликту интересов"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3" w:history="1">
        <w:proofErr w:type="gramStart"/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Администрации города Азова от 24.03.2016 №352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утверждении Порядка размещения в информационно-телекоммуникационной сети «Интернет» на официальном сайте администрации города Азова и предоставления для опубликования средствам массовой информации сведений о доходах, об имуществе и обязательствах имущественного характера лиц, замещающих должности муниципальной службы в администрации города Азова, ее отраслевых (функциональных органах), лиц, замещающих должности руководителей муниципальных учреждений"</w:t>
      </w:r>
      <w:proofErr w:type="gramEnd"/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4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Администрации города Азова от 28.03.2013 № 640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представлении лицом, поступающим на должность руководителя муниципального учреждения </w:t>
      </w:r>
      <w:proofErr w:type="gramStart"/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Азова, руководителем муниципального учреждения г. Азова сведений о доходах, об имуществе и обязательствах имущественного характера"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5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Администрация города Азова от 05.04.2013 №716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лицом, претендующим на замещение должности руководителя муниципального учреждения </w:t>
      </w:r>
      <w:proofErr w:type="gramStart"/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Азова, и руководителем муниципального учреждения г. Азова"</w:t>
      </w:r>
    </w:p>
    <w:p w:rsidR="00B402C9" w:rsidRPr="00B402C9" w:rsidRDefault="00B402C9" w:rsidP="00B402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6" w:history="1">
        <w:r w:rsidRPr="00B402C9">
          <w:rPr>
            <w:rFonts w:ascii="Times New Roman" w:eastAsia="Times New Roman" w:hAnsi="Times New Roman" w:cs="Times New Roman"/>
            <w:color w:val="13138E"/>
            <w:sz w:val="28"/>
            <w:szCs w:val="28"/>
            <w:u w:val="single"/>
            <w:lang w:eastAsia="ru-RU"/>
          </w:rPr>
          <w:t>Постановление Администрации города Азова от 05.06.2013 № 1163</w:t>
        </w:r>
      </w:hyperlink>
      <w:r w:rsidRPr="00B4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Памятке муниципальным служащим администрации города Азова по недопущению ситуаций конфликта интересов на муниципальной службе и порядку их урегулирования"</w:t>
      </w:r>
    </w:p>
    <w:p w:rsidR="000F1CE0" w:rsidRPr="00B402C9" w:rsidRDefault="004F0DD1" w:rsidP="00B402C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F1CE0" w:rsidRPr="00B402C9" w:rsidSect="00B402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02C9"/>
    <w:rsid w:val="00105A16"/>
    <w:rsid w:val="004F0DD1"/>
    <w:rsid w:val="009562BD"/>
    <w:rsid w:val="00B402C9"/>
    <w:rsid w:val="00E9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02C9"/>
  </w:style>
  <w:style w:type="character" w:styleId="a3">
    <w:name w:val="Hyperlink"/>
    <w:basedOn w:val="a0"/>
    <w:uiPriority w:val="99"/>
    <w:semiHidden/>
    <w:unhideWhenUsed/>
    <w:rsid w:val="00B402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02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26658&amp;intelsearch=25.12.2008+%B9+274-%D4%C7" TargetMode="External"/><Relationship Id="rId18" Type="http://schemas.openxmlformats.org/officeDocument/2006/relationships/hyperlink" Target="http://pravo.gov.ru/proxy/ips/?docbody=&amp;nd=102126386&amp;intelsearch=18.12.2008+%B9+1799" TargetMode="External"/><Relationship Id="rId26" Type="http://schemas.openxmlformats.org/officeDocument/2006/relationships/hyperlink" Target="http://www.donland.ru/Default.aspx?pageid=123190" TargetMode="External"/><Relationship Id="rId39" Type="http://schemas.openxmlformats.org/officeDocument/2006/relationships/hyperlink" Target="http://www.donland.ru/documents/Ob-utverzhdenii-perechnya-dolzhnostejj-gosudarstvennojj-grazhdanskojj-sluzhby-Rostovskojj-oblasti-pri-zameshhenii-kotorykh-gosudarstvennye-g?pageid=128483&amp;mid=134977&amp;itemId=21639" TargetMode="External"/><Relationship Id="rId21" Type="http://schemas.openxmlformats.org/officeDocument/2006/relationships/hyperlink" Target="http://pravo.gov.ru/proxy/ips/?docbody=&amp;nd=102129669&amp;intelsearch=18.05.2009+%B9+559" TargetMode="External"/><Relationship Id="rId34" Type="http://schemas.openxmlformats.org/officeDocument/2006/relationships/hyperlink" Target="http://www.donland.ru/documents/O-Poryadke-razmeshheniya-v-informacionno-telekommunikacionnojj-seti-Internet-na-oficialnykh-sajjtakh-gosudarstvennykh-organov-Rostovskojj-ob?pageid=128483&amp;mid=134977&amp;itemId=20179" TargetMode="External"/><Relationship Id="rId42" Type="http://schemas.openxmlformats.org/officeDocument/2006/relationships/hyperlink" Target="http://www.donland.ru/Default.aspx?pageid=99636" TargetMode="External"/><Relationship Id="rId47" Type="http://schemas.openxmlformats.org/officeDocument/2006/relationships/hyperlink" Target="http://gorodazov.ru/File/postanovleniya/16p0317.doc" TargetMode="External"/><Relationship Id="rId50" Type="http://schemas.openxmlformats.org/officeDocument/2006/relationships/hyperlink" Target="http://gorodazov.ru/File/postanovleniya/16p2505.doc" TargetMode="External"/><Relationship Id="rId55" Type="http://schemas.openxmlformats.org/officeDocument/2006/relationships/hyperlink" Target="http://gorodazov.ru/File/c/2015/post716.docx" TargetMode="External"/><Relationship Id="rId7" Type="http://schemas.openxmlformats.org/officeDocument/2006/relationships/hyperlink" Target="http://gorodazov.ru/anticorruption/npa_antocorr.html" TargetMode="External"/><Relationship Id="rId12" Type="http://schemas.openxmlformats.org/officeDocument/2006/relationships/hyperlink" Target="http://pravo.gov.ru/proxy/ips/?docbody=&amp;nd=102126657&amp;intelsearch=%CE+%EF%F0%EE%F2%E8%E2%EE%E4%E5%E9%F1%F2%E2%E8%E8+%EA%EE%F0%F0%F3%EF%F6%E8%E8" TargetMode="External"/><Relationship Id="rId17" Type="http://schemas.openxmlformats.org/officeDocument/2006/relationships/hyperlink" Target="http://pravo.gov.ru/proxy/ips/?docbody=&amp;nd=102122053&amp;intelsearch=%CE+%EC%E5%F0%E0%F5+%EF%EE+%EF%F0%EE%F2%E8%E2%EE%E4%E5%E9%F1%F2%E2%E8%FE+%EA%EE%F0%F0%F3%EF%F6%E8%E8" TargetMode="External"/><Relationship Id="rId25" Type="http://schemas.openxmlformats.org/officeDocument/2006/relationships/hyperlink" Target="http://pravo.gov.ru/proxy/ips/?docbody=&amp;nd=102140280&amp;intelsearch=21.07.2010+%B9+925" TargetMode="External"/><Relationship Id="rId33" Type="http://schemas.openxmlformats.org/officeDocument/2006/relationships/hyperlink" Target="http://www.donland.ru/documents/O-soobshhenii-otdelnymi-kategoriyami-lic-o-poluchenii-podarka-v-svyazi-s-protokolnymi-meropriyatiyami-sluzhebnymi-komandirovkami-i-drugimi-o?pageid=128483&amp;mid=134977&amp;itemId=22654" TargetMode="External"/><Relationship Id="rId38" Type="http://schemas.openxmlformats.org/officeDocument/2006/relationships/hyperlink" Target="http://www.donland.ru/documents/O-Perechne-dolzhnostejj-gosudarstvennojj-grazhdanskojj-sluzhby-Rostovskojj-oblasti-predusmotrennom-statejj-12-Federalnogo-zakona-ot-25122008?pageid=128483&amp;mid=134977&amp;itemId=21853" TargetMode="External"/><Relationship Id="rId46" Type="http://schemas.openxmlformats.org/officeDocument/2006/relationships/hyperlink" Target="http://gorodazov.ru/File/postanovleniya/16p1179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rodazov.ru/File/2016/arhitektor/nacplan2016.pdf" TargetMode="External"/><Relationship Id="rId20" Type="http://schemas.openxmlformats.org/officeDocument/2006/relationships/hyperlink" Target="http://pravo.gov.ru/proxy/ips/?docbody=&amp;nd=102129668&amp;intelsearch=18.05.2009+%B9+558" TargetMode="External"/><Relationship Id="rId29" Type="http://schemas.openxmlformats.org/officeDocument/2006/relationships/hyperlink" Target="http://gorodazov.ru/File/2016/arhitektor/post551_030816.docx" TargetMode="External"/><Relationship Id="rId41" Type="http://schemas.openxmlformats.org/officeDocument/2006/relationships/hyperlink" Target="http://www.donland.ru/documents/Ob-utverzhdenii-Poryadka-provedeniya-antikorrupcionnojj-ehkspertizy-proektov-normativnykh-pravovykh-aktov-Gubernatora-Rostovskojj-oblasti-i-?pageid=128483&amp;mid=134977&amp;itemId=23008" TargetMode="External"/><Relationship Id="rId54" Type="http://schemas.openxmlformats.org/officeDocument/2006/relationships/hyperlink" Target="http://gorodazov.ru/File/c/2015/post640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gorodazov.ru/anticorruption/npa_antocorr.html" TargetMode="External"/><Relationship Id="rId11" Type="http://schemas.openxmlformats.org/officeDocument/2006/relationships/hyperlink" Target="http://pravo.gov.ru/proxy/ips/?docbody=&amp;nd=102108166&amp;intelsearch=%CE+%F0%E0%F2%E8%F4%E8%EA%E0%F6%E8%E8+%EA%EE%ED%E2%E5%ED%F6%E8%E8+%EE%E1+%F3%E3%EE%EB%EE%E2%ED%EE%E9+%EE%F2%E2%E5%F1%F2%E2%E5%ED%ED%EE%F1%F2%E8+%E7%E0+%EA%EE%F0%F3%EF%F6%E8%FE" TargetMode="External"/><Relationship Id="rId24" Type="http://schemas.openxmlformats.org/officeDocument/2006/relationships/hyperlink" Target="http://pravo.gov.ru/proxy/ips/?docbody=&amp;nd=102139510&amp;intelsearch=01.07.2010+%B9+821" TargetMode="External"/><Relationship Id="rId32" Type="http://schemas.openxmlformats.org/officeDocument/2006/relationships/hyperlink" Target="http://www.donland.ru/documents/Ob-obespechenii-kontrolya-za-sootvetstviem-raskhodov-lic-zameshhayushhikh-gosudarstvennye-dolzhnosti-Rostovskojj-oblasti-i-inykh-lic-ikh-dok?pageid=128483&amp;mid=134977&amp;itemId=19492" TargetMode="External"/><Relationship Id="rId37" Type="http://schemas.openxmlformats.org/officeDocument/2006/relationships/hyperlink" Target="http://www.donland.ru/documents/Ob-utverzhdenii-Polozheniya-o-proverke-dostovernosti-i-polnoty-svedenijj-o-dokhodakh-ob-imushhestve-i-obyazatelstvakh-imushhestvennogo-khara?pageid=128483&amp;mid=134977&amp;itemId=22393" TargetMode="External"/><Relationship Id="rId40" Type="http://schemas.openxmlformats.org/officeDocument/2006/relationships/hyperlink" Target="http://www.donland.ru/documents/O-Poryadke-osushhestvleniya-komissiejj-po-koordinacii-raboty-po-protivodejjstviyu-korrupcii-v-Rostovskojj-oblasti-antikorrupcionnogo-monitor?pageid=128483&amp;mid=134977&amp;itemId=23000" TargetMode="External"/><Relationship Id="rId45" Type="http://schemas.openxmlformats.org/officeDocument/2006/relationships/hyperlink" Target="http://gorodazov.ru/File/c/2015/post960.docx" TargetMode="External"/><Relationship Id="rId53" Type="http://schemas.openxmlformats.org/officeDocument/2006/relationships/hyperlink" Target="http://gorodazov.ru/File/postanovleniya/16p0352.doc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gorodazov.ru/anticorruption/npa_antocorr.html" TargetMode="External"/><Relationship Id="rId15" Type="http://schemas.openxmlformats.org/officeDocument/2006/relationships/hyperlink" Target="http://pravo.gov.ru/proxy/ips/?docbody=&amp;nd=102126676&amp;intelsearch=25.12.2008+%B9+5-%D4%CA%C7" TargetMode="External"/><Relationship Id="rId23" Type="http://schemas.openxmlformats.org/officeDocument/2006/relationships/hyperlink" Target="http://pravo.gov.ru/proxy/ips/?docbody=&amp;nd=102132591&amp;intelsearch=21.09.2009+%B9+1065" TargetMode="External"/><Relationship Id="rId28" Type="http://schemas.openxmlformats.org/officeDocument/2006/relationships/hyperlink" Target="http://gorodazov.ru/File/2016/arhitektor/p524_20072016.docx" TargetMode="External"/><Relationship Id="rId36" Type="http://schemas.openxmlformats.org/officeDocument/2006/relationships/hyperlink" Target="http://www.donland.ru/documents/O-merakh-po-realizacii-Federalnogo-zakona-ot-03122012--230-FZ?pageid=128483&amp;mid=134977&amp;itemId=21698" TargetMode="External"/><Relationship Id="rId49" Type="http://schemas.openxmlformats.org/officeDocument/2006/relationships/hyperlink" Target="http://gorodazov.ru/File/postanovleniya/16p0350.doc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conventions.coe.int/Treaty/rus/Treaties/Html/173.htm" TargetMode="External"/><Relationship Id="rId19" Type="http://schemas.openxmlformats.org/officeDocument/2006/relationships/hyperlink" Target="http://pravo.gov.ru/proxy/ips/?docbody=&amp;nd=102129667&amp;intelsearch=18.05.2009+%B9+557" TargetMode="External"/><Relationship Id="rId31" Type="http://schemas.openxmlformats.org/officeDocument/2006/relationships/hyperlink" Target="http://gorodazov.ru/File/2016/arhitektor/u51_21032016.docx" TargetMode="External"/><Relationship Id="rId44" Type="http://schemas.openxmlformats.org/officeDocument/2006/relationships/hyperlink" Target="http://gorodazov.ru/File/postanovleniya/16p2779.doc" TargetMode="External"/><Relationship Id="rId52" Type="http://schemas.openxmlformats.org/officeDocument/2006/relationships/hyperlink" Target="http://gorodazov.ru/File/postanovleniya/16p0346.doc" TargetMode="External"/><Relationship Id="rId4" Type="http://schemas.openxmlformats.org/officeDocument/2006/relationships/hyperlink" Target="http://gorodazov.ru/anticorruption/npa_antocorr.html" TargetMode="External"/><Relationship Id="rId9" Type="http://schemas.openxmlformats.org/officeDocument/2006/relationships/hyperlink" Target="http://pravo.gov.ru/proxy/ips/?docbody=&amp;nd=102105334&amp;intelsearch=%CA%EE%ED%E2%E5%ED%F6%E8%FF+%CE%F0%E3%E0%ED%E8%E7%E0%F6%E8%E8+%CE%E1%FA%E5%E4%E8%ED%E5%ED%ED%FB%F5+%CD%E0%F6%E8%E9+%EF%F0%EE%F2%E8%E2+%EA%EE%F0%F0%F3%EF%F6%E8%E8" TargetMode="External"/><Relationship Id="rId14" Type="http://schemas.openxmlformats.org/officeDocument/2006/relationships/hyperlink" Target="http://pravo.gov.ru/proxy/ips/?docbody=&amp;nd=102126758&amp;intelsearch=25.12.2008+%B9+280-%D4%C7" TargetMode="External"/><Relationship Id="rId22" Type="http://schemas.openxmlformats.org/officeDocument/2006/relationships/hyperlink" Target="http://pravo.gov.ru/proxy/ips/?docbody=&amp;nd=102129670&amp;intelsearch=18.05.2009+%B9+560" TargetMode="External"/><Relationship Id="rId27" Type="http://schemas.openxmlformats.org/officeDocument/2006/relationships/hyperlink" Target="http://gorodazov.ru/File/2016/arhitektor/plan2016.doc" TargetMode="External"/><Relationship Id="rId30" Type="http://schemas.openxmlformats.org/officeDocument/2006/relationships/hyperlink" Target="http://gorodazov.ru/File/2016/arhitektor/rg61_24022016.docx" TargetMode="External"/><Relationship Id="rId35" Type="http://schemas.openxmlformats.org/officeDocument/2006/relationships/hyperlink" Target="http://www.donland.ru/documents/O-proverke-dostovernosti-i-polnoty-svedenijj-predstavlyaemykh-grazhdanami-pretenduyushhimi-na-zameshhenie-otdelnykh-gosudarstvennykh-dolzhno?pageid=128483&amp;mid=134977&amp;itemId=21500" TargetMode="External"/><Relationship Id="rId43" Type="http://schemas.openxmlformats.org/officeDocument/2006/relationships/hyperlink" Target="http://www.donland.ru/documents/O-poryadke-uvedomleniya-predstavitelya-nanimatelya-o-faktakh-obrashheniya-v-celyakh-skloneniya-k-soversheniyu-korrupcionnykh-pravonarushenij?pageid=128483&amp;mid=134977&amp;itemId=21616" TargetMode="External"/><Relationship Id="rId48" Type="http://schemas.openxmlformats.org/officeDocument/2006/relationships/hyperlink" Target="http://gorodazov.ru/File/c/2015/post2510.docx" TargetMode="External"/><Relationship Id="rId56" Type="http://schemas.openxmlformats.org/officeDocument/2006/relationships/hyperlink" Target="http://gorodazov.ru/File/c/2015/post1163.docx" TargetMode="External"/><Relationship Id="rId8" Type="http://schemas.openxmlformats.org/officeDocument/2006/relationships/hyperlink" Target="http://www.un.org/ru/documents/decl_conv/conventions/corruption.shtml" TargetMode="External"/><Relationship Id="rId51" Type="http://schemas.openxmlformats.org/officeDocument/2006/relationships/hyperlink" Target="http://gorodazov.ru/File/postanovleniya/16p2506.do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2764</Words>
  <Characters>15756</Characters>
  <Application>Microsoft Office Word</Application>
  <DocSecurity>0</DocSecurity>
  <Lines>131</Lines>
  <Paragraphs>36</Paragraphs>
  <ScaleCrop>false</ScaleCrop>
  <Company>Microsoft</Company>
  <LinksUpToDate>false</LinksUpToDate>
  <CharactersWithSpaces>18484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2017-01-16T15:51:00Z</dcterms:created>
  <dcterms:modified xsi:type="dcterms:W3CDTF">2017-01-16T15:56:00Z</dcterms:modified>
</cp:coreProperties>
</file>